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AF7" w:rsidRDefault="00064AF7">
      <w:pPr>
        <w:autoSpaceDE w:val="0"/>
        <w:autoSpaceDN w:val="0"/>
        <w:adjustRightInd w:val="0"/>
        <w:spacing w:line="560" w:lineRule="exact"/>
        <w:rPr>
          <w:rFonts w:ascii="³¤³Ç·ÂËÎ" w:eastAsia="宋体" w:hAnsi="³¤³Ç·ÂËÎ" w:cs="³¤³Ç·ÂËÎ"/>
          <w:sz w:val="30"/>
          <w:szCs w:val="30"/>
          <w:u w:val="single"/>
        </w:rPr>
      </w:pPr>
      <w:bookmarkStart w:id="0" w:name="_GoBack"/>
      <w:bookmarkEnd w:id="0"/>
      <w:r>
        <w:rPr>
          <w:rFonts w:ascii="³¤³Ç·ÂËÎ" w:hAnsi="³¤³Ç·ÂËÎ" w:cs="³¤³Ç·ÂËÎ"/>
          <w:sz w:val="30"/>
          <w:szCs w:val="30"/>
        </w:rPr>
        <w:t xml:space="preserve">                                        </w:t>
      </w:r>
      <w:r>
        <w:rPr>
          <w:rFonts w:ascii="宋体" w:eastAsia="宋体" w:hAnsi="³¤³Ç·ÂËÎ" w:cs="宋体" w:hint="eastAsia"/>
          <w:sz w:val="30"/>
          <w:szCs w:val="30"/>
          <w:lang w:val="zh-CN"/>
        </w:rPr>
        <w:t>编号</w:t>
      </w:r>
      <w:r>
        <w:rPr>
          <w:rFonts w:ascii="³¤³Ç·ÂËÎ" w:eastAsia="宋体" w:hAnsi="³¤³Ç·ÂËÎ" w:cs="³¤³Ç·ÂËÎ"/>
          <w:sz w:val="30"/>
          <w:szCs w:val="30"/>
          <w:u w:val="single"/>
        </w:rPr>
        <w:t xml:space="preserve">        </w:t>
      </w:r>
    </w:p>
    <w:p w:rsidR="00064AF7" w:rsidRDefault="00064AF7">
      <w:pPr>
        <w:autoSpaceDE w:val="0"/>
        <w:autoSpaceDN w:val="0"/>
        <w:adjustRightInd w:val="0"/>
        <w:spacing w:line="580" w:lineRule="exact"/>
        <w:rPr>
          <w:rFonts w:ascii="仿宋_GB2312" w:eastAsia="仿宋_GB2312" w:hAnsi="³¤³Ç·ÂËÎ" w:cs="仿宋_GB2312"/>
          <w:sz w:val="30"/>
          <w:szCs w:val="30"/>
          <w:lang w:val="zh-CN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仿宋_GB2312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spacing w:before="156" w:line="460" w:lineRule="atLeast"/>
        <w:jc w:val="center"/>
        <w:rPr>
          <w:rFonts w:ascii="华文中宋" w:eastAsia="华文中宋" w:hAnsi="³¤³Ç·ÂËÎ" w:cs="华文中宋"/>
          <w:b/>
          <w:bCs/>
          <w:sz w:val="50"/>
          <w:szCs w:val="50"/>
          <w:lang w:val="zh-CN"/>
        </w:rPr>
      </w:pPr>
      <w:r>
        <w:rPr>
          <w:rFonts w:ascii="华文中宋" w:eastAsia="华文中宋" w:hAnsi="³¤³Ç·ÂËÎ" w:cs="华文中宋" w:hint="eastAsia"/>
          <w:b/>
          <w:bCs/>
          <w:sz w:val="50"/>
          <w:szCs w:val="50"/>
          <w:lang w:val="zh-CN"/>
        </w:rPr>
        <w:t>中国科学技术法学会科技法学奖</w:t>
      </w:r>
    </w:p>
    <w:p w:rsidR="00064AF7" w:rsidRDefault="00064AF7">
      <w:pPr>
        <w:autoSpaceDE w:val="0"/>
        <w:autoSpaceDN w:val="0"/>
        <w:adjustRightInd w:val="0"/>
        <w:spacing w:before="156" w:line="460" w:lineRule="atLeast"/>
        <w:jc w:val="center"/>
        <w:rPr>
          <w:rFonts w:ascii="华文中宋" w:eastAsia="华文中宋" w:hAnsi="³¤³Ç·ÂËÎ" w:cs="华文中宋"/>
          <w:b/>
          <w:bCs/>
          <w:sz w:val="60"/>
          <w:szCs w:val="60"/>
          <w:lang w:val="zh-CN"/>
        </w:rPr>
      </w:pPr>
      <w:r>
        <w:rPr>
          <w:rFonts w:ascii="华文中宋" w:eastAsia="华文中宋" w:hAnsi="³¤³Ç·ÂËÎ" w:cs="华文中宋" w:hint="eastAsia"/>
          <w:b/>
          <w:bCs/>
          <w:sz w:val="50"/>
          <w:szCs w:val="50"/>
          <w:lang w:val="zh-CN"/>
        </w:rPr>
        <w:t>候选人申报表</w:t>
      </w:r>
    </w:p>
    <w:p w:rsidR="00064AF7" w:rsidRDefault="00064AF7">
      <w:pPr>
        <w:autoSpaceDE w:val="0"/>
        <w:autoSpaceDN w:val="0"/>
        <w:adjustRightInd w:val="0"/>
        <w:rPr>
          <w:rFonts w:ascii="³¤³Ç·ÂËÎ" w:eastAsia="华文中宋" w:hAnsi="³¤³Ç·ÂËÎ" w:cs="³¤³Ç·ÂËÎ"/>
          <w:b/>
          <w:bCs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华文中宋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华文中宋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À¥ÂØ¿¬Ìå" w:eastAsia="华文中宋" w:hAnsi="À¥ÂØ¿¬Ìå" w:cs="À¥ÂØ¿¬Ìå"/>
          <w:sz w:val="36"/>
          <w:szCs w:val="36"/>
        </w:rPr>
      </w:pPr>
    </w:p>
    <w:p w:rsidR="00064AF7" w:rsidRDefault="00064AF7">
      <w:pPr>
        <w:autoSpaceDE w:val="0"/>
        <w:autoSpaceDN w:val="0"/>
        <w:adjustRightInd w:val="0"/>
        <w:spacing w:line="780" w:lineRule="exact"/>
        <w:rPr>
          <w:rFonts w:ascii="楷体_GB2312" w:eastAsia="楷体_GB2312" w:hAnsi="À¥ÂØ¿¬Ìå" w:cs="楷体_GB2312"/>
          <w:sz w:val="32"/>
          <w:szCs w:val="32"/>
          <w:u w:val="single"/>
          <w:lang w:val="zh-CN"/>
        </w:rPr>
      </w:pPr>
      <w:r>
        <w:rPr>
          <w:rFonts w:ascii="À¥ÂØ¿¬Ìå" w:eastAsia="华文中宋" w:hAnsi="À¥ÂØ¿¬Ìå" w:cs="À¥ÂØ¿¬Ìå"/>
          <w:sz w:val="32"/>
          <w:szCs w:val="32"/>
        </w:rPr>
        <w:t xml:space="preserve">     </w:t>
      </w:r>
      <w:r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</w:t>
      </w:r>
    </w:p>
    <w:p w:rsidR="00064AF7" w:rsidRDefault="00064AF7">
      <w:pPr>
        <w:autoSpaceDE w:val="0"/>
        <w:autoSpaceDN w:val="0"/>
        <w:adjustRightInd w:val="0"/>
        <w:spacing w:line="780" w:lineRule="exact"/>
        <w:rPr>
          <w:rFonts w:ascii="楷体_GB2312" w:eastAsia="楷体_GB2312" w:hAnsi="À¥ÂØ¿¬Ìå" w:cs="楷体_GB2312"/>
          <w:sz w:val="32"/>
          <w:szCs w:val="32"/>
          <w:u w:val="single"/>
          <w:lang w:val="zh-CN"/>
        </w:rPr>
      </w:pPr>
      <w:r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     </w:t>
      </w:r>
      <w:r w:rsidR="00301910"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申</w:t>
      </w:r>
      <w:r w:rsidR="00301910"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 </w:t>
      </w:r>
      <w:r w:rsidR="00301910"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报</w:t>
      </w:r>
      <w:r w:rsidR="00301910"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 </w:t>
      </w:r>
      <w:r w:rsidR="00301910"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人</w:t>
      </w:r>
      <w:r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：</w:t>
      </w:r>
      <w:r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</w:t>
      </w:r>
      <w:r>
        <w:rPr>
          <w:rFonts w:ascii="楷体_GB2312" w:eastAsia="楷体_GB2312" w:hAnsi="À¥ÂØ¿¬Ìå" w:cs="楷体_GB2312"/>
          <w:sz w:val="32"/>
          <w:szCs w:val="32"/>
          <w:u w:val="single"/>
          <w:lang w:val="zh-CN"/>
        </w:rPr>
        <w:t xml:space="preserve">                          </w:t>
      </w:r>
    </w:p>
    <w:p w:rsidR="00064AF7" w:rsidRDefault="00064AF7">
      <w:pPr>
        <w:autoSpaceDE w:val="0"/>
        <w:autoSpaceDN w:val="0"/>
        <w:adjustRightInd w:val="0"/>
        <w:spacing w:line="780" w:lineRule="exact"/>
        <w:rPr>
          <w:rFonts w:ascii="À¥ÂØ¿¬Ìå" w:eastAsia="楷体_GB2312" w:hAnsi="À¥ÂØ¿¬Ìå" w:cs="À¥ÂØ¿¬Ìå"/>
          <w:sz w:val="32"/>
          <w:szCs w:val="32"/>
          <w:u w:val="single"/>
        </w:rPr>
      </w:pPr>
      <w:r>
        <w:rPr>
          <w:rFonts w:ascii="楷体_GB2312" w:eastAsia="楷体_GB2312" w:hAnsi="À¥ÂØ¿¬Ìå" w:cs="楷体_GB2312"/>
          <w:sz w:val="32"/>
          <w:szCs w:val="32"/>
          <w:lang w:val="zh-CN"/>
        </w:rPr>
        <w:t xml:space="preserve">      </w:t>
      </w:r>
      <w:r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推荐单位</w:t>
      </w:r>
      <w:r>
        <w:rPr>
          <w:rFonts w:ascii="楷体_GB2312" w:eastAsia="楷体_GB2312" w:hAnsi="À¥ÂØ¿¬Ìå" w:cs="楷体_GB2312"/>
          <w:sz w:val="32"/>
          <w:szCs w:val="32"/>
          <w:lang w:val="zh-CN"/>
        </w:rPr>
        <w:t>/</w:t>
      </w:r>
      <w:r>
        <w:rPr>
          <w:rFonts w:ascii="楷体_GB2312" w:eastAsia="楷体_GB2312" w:hAnsi="À¥ÂØ¿¬Ìå" w:cs="楷体_GB2312" w:hint="eastAsia"/>
          <w:sz w:val="32"/>
          <w:szCs w:val="32"/>
          <w:lang w:val="zh-CN"/>
        </w:rPr>
        <w:t>推荐人：</w:t>
      </w:r>
      <w:r>
        <w:rPr>
          <w:rFonts w:ascii="楷体_GB2312" w:eastAsia="楷体_GB2312" w:hAnsi="À¥ÂØ¿¬Ìå" w:cs="楷体_GB2312"/>
          <w:sz w:val="32"/>
          <w:szCs w:val="32"/>
          <w:u w:val="single"/>
          <w:lang w:val="zh-CN"/>
        </w:rPr>
        <w:t xml:space="preserve">                      </w:t>
      </w:r>
    </w:p>
    <w:p w:rsidR="00064AF7" w:rsidRDefault="00064AF7">
      <w:pPr>
        <w:autoSpaceDE w:val="0"/>
        <w:autoSpaceDN w:val="0"/>
        <w:adjustRightInd w:val="0"/>
        <w:rPr>
          <w:rFonts w:ascii="³¤³Ç·ÂËÎ" w:eastAsia="楷体_GB2312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楷体_GB2312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楷体_GB2312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rPr>
          <w:rFonts w:ascii="³¤³Ç·ÂËÎ" w:eastAsia="楷体_GB2312" w:hAnsi="³¤³Ç·ÂËÎ" w:cs="³¤³Ç·ÂËÎ"/>
          <w:sz w:val="30"/>
          <w:szCs w:val="30"/>
        </w:rPr>
      </w:pPr>
    </w:p>
    <w:p w:rsidR="00064AF7" w:rsidRDefault="00064AF7">
      <w:pPr>
        <w:autoSpaceDE w:val="0"/>
        <w:autoSpaceDN w:val="0"/>
        <w:adjustRightInd w:val="0"/>
        <w:jc w:val="center"/>
        <w:rPr>
          <w:rFonts w:ascii="宋体" w:eastAsia="宋体" w:hAnsi="³¤³Ç·ÂËÎ" w:cs="宋体"/>
          <w:sz w:val="36"/>
          <w:szCs w:val="36"/>
          <w:lang w:val="zh-CN"/>
        </w:rPr>
      </w:pPr>
      <w:r>
        <w:rPr>
          <w:rFonts w:ascii="黑体" w:eastAsia="黑体" w:hAnsi="³¤³Ç·ÂËÎ" w:cs="黑体" w:hint="eastAsia"/>
          <w:sz w:val="36"/>
          <w:szCs w:val="36"/>
          <w:lang w:val="zh-CN"/>
        </w:rPr>
        <w:t>中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国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科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学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技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术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法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学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会</w:t>
      </w:r>
      <w:r>
        <w:rPr>
          <w:rFonts w:ascii="宋体" w:eastAsia="宋体" w:hAnsi="³¤³Ç·ÂËÎ" w:cs="宋体"/>
          <w:sz w:val="36"/>
          <w:szCs w:val="36"/>
          <w:lang w:val="zh-CN"/>
        </w:rPr>
        <w:t xml:space="preserve"> </w:t>
      </w:r>
      <w:r>
        <w:rPr>
          <w:rFonts w:ascii="黑体" w:eastAsia="黑体" w:hAnsi="³¤³Ç·ÂËÎ" w:cs="黑体" w:hint="eastAsia"/>
          <w:sz w:val="36"/>
          <w:szCs w:val="36"/>
          <w:lang w:val="zh-CN"/>
        </w:rPr>
        <w:t>制</w:t>
      </w:r>
    </w:p>
    <w:p w:rsidR="00064AF7" w:rsidRDefault="00064AF7">
      <w:pPr>
        <w:autoSpaceDE w:val="0"/>
        <w:autoSpaceDN w:val="0"/>
        <w:adjustRightInd w:val="0"/>
        <w:spacing w:before="312" w:after="312"/>
        <w:jc w:val="center"/>
        <w:rPr>
          <w:rFonts w:ascii="Ð¡±êËÎ" w:eastAsia="仿宋_GB2312" w:hAnsi="Ð¡±êËÎ" w:cs="Ð¡±êËÎ"/>
          <w:sz w:val="40"/>
          <w:szCs w:val="40"/>
        </w:rPr>
      </w:pPr>
      <w:r>
        <w:rPr>
          <w:rFonts w:ascii="宋体" w:eastAsia="宋体" w:hAnsi="³¤³Ç·ÂËÎ" w:cs="宋体"/>
          <w:sz w:val="32"/>
          <w:szCs w:val="32"/>
          <w:lang w:val="zh-CN"/>
        </w:rPr>
        <w:br w:type="page"/>
      </w:r>
      <w:r>
        <w:rPr>
          <w:rFonts w:ascii="仿宋_GB2312" w:eastAsia="仿宋_GB2312" w:hAnsi="³¤³Ç·ÂËÎ" w:cs="仿宋_GB2312" w:hint="eastAsia"/>
          <w:sz w:val="40"/>
          <w:szCs w:val="40"/>
          <w:lang w:val="zh-CN"/>
        </w:rPr>
        <w:lastRenderedPageBreak/>
        <w:t>填</w:t>
      </w:r>
      <w:r>
        <w:rPr>
          <w:rFonts w:ascii="仿宋_GB2312" w:eastAsia="仿宋_GB2312" w:hAnsi="³¤³Ç·ÂËÎ" w:cs="仿宋_GB2312"/>
          <w:sz w:val="40"/>
          <w:szCs w:val="40"/>
          <w:lang w:val="zh-CN"/>
        </w:rPr>
        <w:t xml:space="preserve">  </w:t>
      </w:r>
      <w:r>
        <w:rPr>
          <w:rFonts w:ascii="仿宋_GB2312" w:eastAsia="仿宋_GB2312" w:hAnsi="³¤³Ç·ÂËÎ" w:cs="仿宋_GB2312" w:hint="eastAsia"/>
          <w:sz w:val="40"/>
          <w:szCs w:val="40"/>
          <w:lang w:val="zh-CN"/>
        </w:rPr>
        <w:t>表</w:t>
      </w:r>
      <w:r>
        <w:rPr>
          <w:rFonts w:ascii="仿宋_GB2312" w:eastAsia="仿宋_GB2312" w:hAnsi="³¤³Ç·ÂËÎ" w:cs="仿宋_GB2312"/>
          <w:sz w:val="40"/>
          <w:szCs w:val="40"/>
          <w:lang w:val="zh-CN"/>
        </w:rPr>
        <w:t xml:space="preserve">  </w:t>
      </w:r>
      <w:r>
        <w:rPr>
          <w:rFonts w:ascii="仿宋_GB2312" w:eastAsia="仿宋_GB2312" w:hAnsi="³¤³Ç·ÂËÎ" w:cs="仿宋_GB2312" w:hint="eastAsia"/>
          <w:sz w:val="40"/>
          <w:szCs w:val="40"/>
          <w:lang w:val="zh-CN"/>
        </w:rPr>
        <w:t>说</w:t>
      </w:r>
      <w:r>
        <w:rPr>
          <w:rFonts w:ascii="仿宋_GB2312" w:eastAsia="仿宋_GB2312" w:hAnsi="³¤³Ç·ÂËÎ" w:cs="仿宋_GB2312"/>
          <w:sz w:val="40"/>
          <w:szCs w:val="40"/>
          <w:lang w:val="zh-CN"/>
        </w:rPr>
        <w:t xml:space="preserve">  </w:t>
      </w:r>
      <w:r>
        <w:rPr>
          <w:rFonts w:ascii="仿宋_GB2312" w:eastAsia="仿宋_GB2312" w:hAnsi="³¤³Ç·ÂËÎ" w:cs="仿宋_GB2312" w:hint="eastAsia"/>
          <w:sz w:val="40"/>
          <w:szCs w:val="40"/>
          <w:lang w:val="zh-CN"/>
        </w:rPr>
        <w:t>明</w:t>
      </w:r>
    </w:p>
    <w:p w:rsidR="00064AF7" w:rsidRDefault="00064AF7">
      <w:pPr>
        <w:autoSpaceDE w:val="0"/>
        <w:autoSpaceDN w:val="0"/>
        <w:adjustRightInd w:val="0"/>
        <w:spacing w:line="500" w:lineRule="exact"/>
        <w:ind w:left="450" w:hanging="450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1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．推荐表请打印完成。</w:t>
      </w:r>
    </w:p>
    <w:p w:rsidR="00064AF7" w:rsidRDefault="00064AF7">
      <w:pPr>
        <w:autoSpaceDE w:val="0"/>
        <w:autoSpaceDN w:val="0"/>
        <w:adjustRightInd w:val="0"/>
        <w:spacing w:line="500" w:lineRule="exact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2</w:t>
      </w:r>
      <w:r w:rsidR="002F455D"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．本表格由申报个人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填写，推荐人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/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单位加注意见及公章。</w:t>
      </w:r>
    </w:p>
    <w:p w:rsidR="00064AF7" w:rsidRDefault="00064AF7">
      <w:pPr>
        <w:autoSpaceDE w:val="0"/>
        <w:autoSpaceDN w:val="0"/>
        <w:adjustRightInd w:val="0"/>
        <w:spacing w:line="500" w:lineRule="exact"/>
        <w:ind w:left="420" w:hanging="420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3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．推荐单位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/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推荐人是指负责向中国科学技术法学会推荐的单位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/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个人。</w:t>
      </w:r>
    </w:p>
    <w:p w:rsidR="00064AF7" w:rsidRDefault="00064AF7">
      <w:pPr>
        <w:autoSpaceDE w:val="0"/>
        <w:autoSpaceDN w:val="0"/>
        <w:adjustRightInd w:val="0"/>
        <w:spacing w:line="500" w:lineRule="exact"/>
        <w:ind w:left="450" w:hanging="450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4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．表中凡需填写的日期，均请采用公历。</w:t>
      </w:r>
    </w:p>
    <w:p w:rsidR="00064AF7" w:rsidRDefault="00064AF7">
      <w:pPr>
        <w:autoSpaceDE w:val="0"/>
        <w:autoSpaceDN w:val="0"/>
        <w:adjustRightInd w:val="0"/>
        <w:spacing w:line="500" w:lineRule="exact"/>
        <w:ind w:left="450" w:hanging="450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5</w:t>
      </w:r>
      <w:r w:rsidR="00301910"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．推荐理由：根据评选条件说明被推荐人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所获科技法学学术造诣的要点，达到的水平或程度，及其科学精神、道德、学风、事迹或贡献情况，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1000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字以内。</w:t>
      </w:r>
    </w:p>
    <w:p w:rsidR="00064AF7" w:rsidRDefault="00064AF7">
      <w:pPr>
        <w:autoSpaceDE w:val="0"/>
        <w:autoSpaceDN w:val="0"/>
        <w:adjustRightInd w:val="0"/>
        <w:spacing w:line="500" w:lineRule="exact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6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．推荐单位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/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个人意见：请说明推荐理由。</w:t>
      </w:r>
    </w:p>
    <w:p w:rsidR="00064AF7" w:rsidRDefault="00064AF7">
      <w:pPr>
        <w:autoSpaceDE w:val="0"/>
        <w:autoSpaceDN w:val="0"/>
        <w:adjustRightInd w:val="0"/>
        <w:spacing w:line="500" w:lineRule="exact"/>
        <w:ind w:left="450" w:hanging="450"/>
        <w:rPr>
          <w:rFonts w:ascii="仿宋_GB2312" w:eastAsia="仿宋_GB2312" w:hAnsi="Ð¡±êËÎ" w:cs="仿宋_GB2312"/>
          <w:sz w:val="30"/>
          <w:szCs w:val="30"/>
          <w:lang w:val="zh-CN"/>
        </w:rPr>
      </w:pPr>
      <w:r>
        <w:rPr>
          <w:rFonts w:ascii="仿宋_GB2312" w:eastAsia="仿宋_GB2312" w:hAnsi="Ð¡±êËÎ" w:cs="仿宋_GB2312"/>
          <w:sz w:val="30"/>
          <w:szCs w:val="30"/>
          <w:lang w:val="zh-CN"/>
        </w:rPr>
        <w:t>7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．学术论文、著作原件、事迹介绍可作为附件一并提供，最多不超过</w:t>
      </w:r>
      <w:r>
        <w:rPr>
          <w:rFonts w:ascii="仿宋_GB2312" w:eastAsia="仿宋_GB2312" w:hAnsi="Ð¡±êËÎ" w:cs="仿宋_GB2312"/>
          <w:sz w:val="30"/>
          <w:szCs w:val="30"/>
          <w:lang w:val="zh-CN"/>
        </w:rPr>
        <w:t>5</w:t>
      </w:r>
      <w:r>
        <w:rPr>
          <w:rFonts w:ascii="仿宋_GB2312" w:eastAsia="仿宋_GB2312" w:hAnsi="Ð¡±êËÎ" w:cs="仿宋_GB2312" w:hint="eastAsia"/>
          <w:sz w:val="30"/>
          <w:szCs w:val="30"/>
          <w:lang w:val="zh-CN"/>
        </w:rPr>
        <w:t>件，如需要，请用彩笔注明重点。</w:t>
      </w:r>
    </w:p>
    <w:p w:rsidR="00064AF7" w:rsidRDefault="00064AF7">
      <w:pPr>
        <w:autoSpaceDE w:val="0"/>
        <w:autoSpaceDN w:val="0"/>
        <w:adjustRightInd w:val="0"/>
        <w:ind w:left="315" w:hanging="315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301910" w:rsidRDefault="00301910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301910" w:rsidRDefault="00301910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301910" w:rsidRDefault="00301910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p w:rsidR="00064AF7" w:rsidRDefault="00064AF7">
      <w:pPr>
        <w:autoSpaceDE w:val="0"/>
        <w:autoSpaceDN w:val="0"/>
        <w:adjustRightInd w:val="0"/>
        <w:rPr>
          <w:rFonts w:ascii="Times New Roman" w:eastAsia="仿宋_GB2312" w:hAnsi="Times New Roman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38"/>
        <w:gridCol w:w="1045"/>
        <w:gridCol w:w="1985"/>
        <w:gridCol w:w="1476"/>
        <w:gridCol w:w="7"/>
        <w:gridCol w:w="526"/>
        <w:gridCol w:w="967"/>
        <w:gridCol w:w="1776"/>
      </w:tblGrid>
      <w:tr w:rsidR="00064AF7" w:rsidTr="007B68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lastRenderedPageBreak/>
              <w:t>推荐人</w:t>
            </w:r>
            <w:r>
              <w:rPr>
                <w:rFonts w:ascii="宋体" w:eastAsia="宋体" w:hAnsi="Times New Roman" w:cs="宋体"/>
                <w:sz w:val="28"/>
                <w:szCs w:val="28"/>
                <w:lang w:val="zh-CN"/>
              </w:rPr>
              <w:t>/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4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7B68B9" w:rsidTr="00E4054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B9" w:rsidRDefault="007B68B9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申</w:t>
            </w:r>
            <w:r w:rsidR="00B14F7D">
              <w:rPr>
                <w:rFonts w:ascii="宋体" w:eastAsia="宋体" w:hAnsi="Times New Roman" w:cs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报</w:t>
            </w:r>
            <w:r w:rsidR="00B14F7D">
              <w:rPr>
                <w:rFonts w:ascii="宋体" w:eastAsia="宋体" w:hAnsi="Times New Roman" w:cs="宋体"/>
                <w:sz w:val="28"/>
                <w:szCs w:val="28"/>
                <w:lang w:val="zh-CN"/>
              </w:rPr>
              <w:t xml:space="preserve">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8B9" w:rsidRDefault="007B68B9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B68B9" w:rsidRDefault="0089485E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所在</w:t>
            </w:r>
            <w:r w:rsidR="007B68B9"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327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68B9" w:rsidRDefault="007B68B9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64AF7" w:rsidTr="008948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3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</w:rPr>
              <w:t>申报</w:t>
            </w:r>
            <w:r w:rsidR="00064AF7"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理由（包括政治思想、科学道德、主要学术成果及其科学价值事迹或贡献等内容，</w:t>
            </w:r>
            <w:r w:rsidR="00064AF7">
              <w:rPr>
                <w:rFonts w:ascii="Times New Roman" w:eastAsia="宋体" w:hAnsi="Times New Roman"/>
                <w:sz w:val="28"/>
                <w:szCs w:val="28"/>
              </w:rPr>
              <w:t>1000</w:t>
            </w:r>
            <w:r w:rsidR="00064AF7"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字以内）：</w:t>
            </w: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 w:rsidP="004C53A2">
            <w:pPr>
              <w:autoSpaceDE w:val="0"/>
              <w:autoSpaceDN w:val="0"/>
              <w:adjustRightInd w:val="0"/>
              <w:ind w:firstLineChars="50" w:firstLine="14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发表论文、专著目录</w:t>
            </w: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lastRenderedPageBreak/>
              <w:t>引用、评价的论文、专著目录</w:t>
            </w:r>
          </w:p>
        </w:tc>
      </w:tr>
      <w:tr w:rsidR="00064AF7" w:rsidTr="007B68B9">
        <w:tblPrEx>
          <w:tblCellMar>
            <w:top w:w="0" w:type="dxa"/>
            <w:bottom w:w="0" w:type="dxa"/>
          </w:tblCellMar>
        </w:tblPrEx>
        <w:trPr>
          <w:trHeight w:val="574"/>
          <w:jc w:val="center"/>
        </w:trPr>
        <w:tc>
          <w:tcPr>
            <w:tcW w:w="85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064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推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荐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单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位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／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推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荐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人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意</w:t>
            </w:r>
          </w:p>
          <w:p w:rsidR="00064AF7" w:rsidRDefault="00064AF7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见</w:t>
            </w:r>
          </w:p>
        </w:tc>
        <w:tc>
          <w:tcPr>
            <w:tcW w:w="7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推荐单位盖章或推荐人签字</w:t>
            </w: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  <w:tr w:rsidR="00064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评审委员</w:t>
            </w: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会意见</w:t>
            </w:r>
          </w:p>
        </w:tc>
        <w:tc>
          <w:tcPr>
            <w:tcW w:w="7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  <w:tr w:rsidR="00064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审批意见</w:t>
            </w:r>
          </w:p>
        </w:tc>
        <w:tc>
          <w:tcPr>
            <w:tcW w:w="778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F7" w:rsidRDefault="00064AF7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B14F7D" w:rsidRDefault="00B14F7D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ind w:firstLine="14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ind w:firstLine="140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064AF7" w:rsidRDefault="00064AF7">
            <w:pPr>
              <w:autoSpaceDE w:val="0"/>
              <w:autoSpaceDN w:val="0"/>
              <w:adjustRightInd w:val="0"/>
              <w:ind w:firstLine="140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宋体" w:hAnsi="Times New Roman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Times New Roman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B14F7D" w:rsidRDefault="00B14F7D" w:rsidP="00B14F7D">
      <w:pPr>
        <w:autoSpaceDE w:val="0"/>
        <w:autoSpaceDN w:val="0"/>
        <w:adjustRightInd w:val="0"/>
        <w:ind w:firstLineChars="50" w:firstLine="105"/>
        <w:rPr>
          <w:rFonts w:ascii="Times New Roman" w:eastAsia="宋体" w:hAnsi="Times New Roman"/>
          <w:szCs w:val="21"/>
        </w:rPr>
      </w:pPr>
    </w:p>
    <w:p w:rsidR="00064AF7" w:rsidRDefault="00B14F7D" w:rsidP="00B14F7D">
      <w:pPr>
        <w:autoSpaceDE w:val="0"/>
        <w:autoSpaceDN w:val="0"/>
        <w:adjustRightInd w:val="0"/>
        <w:ind w:firstLineChars="50" w:firstLine="105"/>
        <w:rPr>
          <w:rFonts w:ascii="Times New Roman" w:eastAsia="宋体" w:hAnsi="Times New Roman"/>
          <w:szCs w:val="21"/>
        </w:rPr>
      </w:pPr>
      <w:r>
        <w:rPr>
          <w:rFonts w:ascii="Times New Roman" w:eastAsia="宋体" w:hAnsi="Times New Roman" w:hint="eastAsia"/>
          <w:szCs w:val="21"/>
        </w:rPr>
        <w:t>注：可附页</w:t>
      </w:r>
    </w:p>
    <w:sectPr w:rsidR="00064AF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AC2" w:rsidRDefault="00E26AC2" w:rsidP="008B1229">
      <w:r>
        <w:separator/>
      </w:r>
    </w:p>
  </w:endnote>
  <w:endnote w:type="continuationSeparator" w:id="0">
    <w:p w:rsidR="00E26AC2" w:rsidRDefault="00E26AC2" w:rsidP="008B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³¤³Ç·ÂËÎ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À¥ÂØ¿¬Ìå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Ð¡±êËÎ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AC2" w:rsidRDefault="00E26AC2" w:rsidP="008B1229">
      <w:r>
        <w:separator/>
      </w:r>
    </w:p>
  </w:footnote>
  <w:footnote w:type="continuationSeparator" w:id="0">
    <w:p w:rsidR="00E26AC2" w:rsidRDefault="00E26AC2" w:rsidP="008B1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29"/>
    <w:rsid w:val="00064AF7"/>
    <w:rsid w:val="00087E02"/>
    <w:rsid w:val="002F455D"/>
    <w:rsid w:val="00301910"/>
    <w:rsid w:val="004C53A2"/>
    <w:rsid w:val="007B68B9"/>
    <w:rsid w:val="00870010"/>
    <w:rsid w:val="0089485E"/>
    <w:rsid w:val="008B1229"/>
    <w:rsid w:val="00B14F7D"/>
    <w:rsid w:val="00C5666A"/>
    <w:rsid w:val="00E26AC2"/>
    <w:rsid w:val="00E40541"/>
    <w:rsid w:val="00F8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3D5334-168E-412E-86C5-AB5200265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12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12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8B1229"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8B1229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2278202234@qq.com</cp:lastModifiedBy>
  <cp:revision>2</cp:revision>
  <dcterms:created xsi:type="dcterms:W3CDTF">2018-10-14T03:08:00Z</dcterms:created>
  <dcterms:modified xsi:type="dcterms:W3CDTF">2018-10-14T03:08:00Z</dcterms:modified>
</cp:coreProperties>
</file>